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A4D6F">
        <w:rPr>
          <w:rFonts w:ascii="Times New Roman" w:hAnsi="Times New Roman" w:cs="Times New Roman"/>
          <w:color w:val="000000"/>
        </w:rPr>
        <w:t xml:space="preserve">ΤΕΙ Θεσσαλίας - Τεχνολογικών Εφαρμογών (ΣΤΕΦ) 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A4D6F">
        <w:rPr>
          <w:rFonts w:ascii="Times New Roman" w:hAnsi="Times New Roman" w:cs="Times New Roman"/>
          <w:color w:val="000000"/>
        </w:rPr>
        <w:t xml:space="preserve">Τμήμα Μηχανολόγων Μηχανικών Τ.Ε. 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A4D6F">
        <w:rPr>
          <w:rFonts w:ascii="Times New Roman" w:hAnsi="Times New Roman" w:cs="Times New Roman"/>
          <w:color w:val="000000"/>
        </w:rPr>
        <w:t xml:space="preserve">Λάρισα 06/09/2017 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A4D6F">
        <w:rPr>
          <w:rFonts w:ascii="Times New Roman" w:hAnsi="Times New Roman" w:cs="Times New Roman"/>
          <w:color w:val="000000"/>
        </w:rPr>
        <w:t>Προκήρυξη Αριθμός Πρωτοκόλλου: 2447/16-06-2017  ΣΥΝΕΡΓΑΤΕΣ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A4D6F">
        <w:rPr>
          <w:rFonts w:ascii="Times New Roman" w:hAnsi="Times New Roman" w:cs="Times New Roman"/>
          <w:color w:val="000000"/>
        </w:rPr>
        <w:t>Προκήρυξη Αριθμός Πρωτοκόλλου: 2529/16-06-2017  ΥΠΟΤΡΟΦΟΙ</w:t>
      </w:r>
    </w:p>
    <w:p w:rsidR="00EE1665" w:rsidRPr="007A4D6F" w:rsidRDefault="00EE1665" w:rsidP="007A4D6F">
      <w:pPr>
        <w:spacing w:after="0"/>
        <w:rPr>
          <w:rFonts w:ascii="Times New Roman" w:hAnsi="Times New Roman" w:cs="Times New Roman"/>
        </w:rPr>
      </w:pPr>
      <w:r w:rsidRPr="007A4D6F">
        <w:rPr>
          <w:rFonts w:ascii="Times New Roman" w:hAnsi="Times New Roman" w:cs="Times New Roman"/>
        </w:rPr>
        <w:t>ΑΞΙΟΛΟΓΙΚΟΣ ΠΙΝΑΚΑΣ - Τομέας: Ενιαίος</w:t>
      </w:r>
    </w:p>
    <w:p w:rsidR="00EE1665" w:rsidRPr="007A4D6F" w:rsidRDefault="00EE1665" w:rsidP="007A4D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F53D7" w:rsidRPr="007A4D6F" w:rsidRDefault="00EE1665" w:rsidP="007A4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4D6F">
        <w:rPr>
          <w:rFonts w:ascii="Times New Roman" w:hAnsi="Times New Roman" w:cs="Times New Roman"/>
          <w:sz w:val="28"/>
          <w:szCs w:val="28"/>
        </w:rPr>
        <w:t>ΜΗΧΑΝΙΚΗ ΡΕΥΣΤΩΝ &amp; ΡΕΥΣΤΟΔΥΝΑΜΙΚΕΣ ΜΗΧΑΝΕΣ (Θεωρία) Χειμερινό,Εαρινό – Εξειδικευμένο</w:t>
      </w:r>
    </w:p>
    <w:p w:rsidR="00EE1665" w:rsidRPr="007A4D6F" w:rsidRDefault="00EE1665" w:rsidP="007A4D6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1665" w:rsidRPr="007A4D6F" w:rsidRDefault="00EE1665" w:rsidP="007A4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7A4D6F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7A4D6F" w:rsidRDefault="007A4D6F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A4D6F">
        <w:rPr>
          <w:rFonts w:ascii="Times New Roman" w:hAnsi="Times New Roman" w:cs="Times New Roman"/>
          <w:color w:val="000000"/>
        </w:rPr>
        <w:t xml:space="preserve">Ονοματεπώνυμο </w:t>
      </w:r>
      <w:r w:rsidRPr="007A4D6F">
        <w:rPr>
          <w:rFonts w:ascii="Times New Roman" w:hAnsi="Times New Roman" w:cs="Times New Roman"/>
          <w:b/>
          <w:color w:val="000000"/>
        </w:rPr>
        <w:t>ΔΡΙΤΣΕΛΗΣ ΧΡΗΣΤΟΣ</w:t>
      </w:r>
      <w:r w:rsidRPr="007A4D6F">
        <w:rPr>
          <w:rFonts w:ascii="Times New Roman" w:hAnsi="Times New Roman" w:cs="Times New Roman"/>
          <w:color w:val="000000"/>
        </w:rPr>
        <w:t xml:space="preserve"> </w:t>
      </w:r>
      <w:r w:rsidRPr="007A4D6F">
        <w:rPr>
          <w:rFonts w:ascii="Times New Roman" w:hAnsi="Times New Roman" w:cs="Times New Roman"/>
          <w:color w:val="000000"/>
        </w:rPr>
        <w:tab/>
      </w:r>
      <w:r w:rsidRP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A4D6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A4D6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A4D6F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146.7, Εκπαιδευτική: 27.7, Συνολική: 147.1 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A4D6F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16, Δημοσιεύσεις σε συνέδρια: 25, Δημοσιεύσεις ως κεφάλαια βιβλίων: 2, Δημοσιεύσεις ως βιβλίο: 0 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A4D6F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Διδακτορικό: ΔΙΔΑΚΤΟΡΙΚΟ ΔΙΠΛΩΜΑ, ΠΟΛΥΤΕΧΝΙΚΗ ΣΧΟΛΗ ΜΗΧΑΝΟΛΟΓΩΝ ΜΗΧΑΝΙΚΩΝ ΒΙΟΜΗΧΑΝΙΑΣ, ΠΑΝΕΠΙΣΤΗΜΙΟ ΘΕΣΣΑΛΙΑΣ, 19/09/2007 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A4D6F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ΜΕΤΑΠΤΥΧΙΑΚΟ ΔΙΠΛΩΜΑ ΕΙΔΙΚΕΥΣΗΣ, ΤΕΧΝΟΛΟΓΙΚΩΝ ΕΠΙΣΤΗΜΩΝ ΜΗΧΑΝΟΛΟΓΩΝ ΜΗΧΑΝΙΚΩΝ ΒΙΟΜΗΧΑΝΙΑΣ, ΠΑΝΕΠΙΣΤΗΜΙΟ ΘΕΣΣΑΛΙΑΣ, 20/11/2002 </w:t>
      </w:r>
    </w:p>
    <w:p w:rsidR="00EE1665" w:rsidRPr="007A4D6F" w:rsidRDefault="00EE1665" w:rsidP="007A4D6F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A4D6F">
        <w:rPr>
          <w:rFonts w:ascii="Times New Roman" w:hAnsi="Times New Roman" w:cs="Times New Roman"/>
          <w:color w:val="000000"/>
          <w:sz w:val="20"/>
          <w:szCs w:val="20"/>
        </w:rPr>
        <w:t>Βασικό Πτυχίο: ΔΙΠΛΩΜΑΤΟΥΧΟΣ ΜΗΧΑΝΟΛΟΓΟΣ ΜΗΧΑΝΙΚΟΣ, ΤΕΧΝΟΛΟΓΙΚΩΝ ΕΠΙΣΤΗΜΩΝ ΜΗΧΑΝΟΛΟΓΩΝ ΜΗΧΑΝΙΚΩΝ ΒΙΟΜΗΧΑΝΙΑΣ, ΠΑΝΕΠΙΣΤΗΜΙΟ ΘΕΣΣΑΛΙΑΣ, 22/03/2001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</w:rPr>
        <w:t xml:space="preserve">Ονοματεπώνυμο </w:t>
      </w:r>
      <w:r w:rsidRPr="007A4D6F">
        <w:rPr>
          <w:rFonts w:ascii="Times New Roman" w:hAnsi="Times New Roman" w:cs="Times New Roman"/>
          <w:b/>
        </w:rPr>
        <w:t>ΑΥΓΕΡΙΝΟΣ ΝΙΚΟΛΑΟΣ</w:t>
      </w:r>
      <w:r w:rsidRPr="007A4D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A4D6F">
        <w:rPr>
          <w:rFonts w:ascii="Times New Roman" w:hAnsi="Times New Roman" w:cs="Times New Roman"/>
          <w:b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>2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Εμπειρία (σε μήνες) Επαγγελματική: 5.8, Εκπαιδευτική: 0.0, Συνολική: 5.8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6, Δημοσιεύσεις σε συνέδρια: 10, Δημοσιεύσεις ως κεφάλαια βιβλίων: 0, Δημοσιεύσεις ως βιβλίο: 0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Τίτλοι σπουδών Διδακτορικό: ΜΗΧΑΝΟΛΟΓΟΣ ΚΑΙ ΑΕΡΟΝΑΥΠΗΓΟΣ ΜΗΧΑΝΙΚΟΣ, Μηχανολόγων Μηχανικών και Αεροναυπηγών, Πανεπιστήμιο Πατρών, 12/03/2014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Βασικό Πτυχίο: ΠΙΣΤΟΠΟΙΗΣΗ ΕΠΑΓΓΕΛΜΑΤΙΚΗΣ ΚΑΤΑΡΤΙΣΗΣ ΕΚΠΑΙΔΕΥΤΩΝ ΜΕΙΚΤΗΣ ΜΑΘΗΣΗΣ ΚΑΙ ΤΗΛΕΚΠΑΙΔΕΥΣΗΣ, ΚΕΚ ΠΑΝΕΠΙΣΤΗΜΙΟΥ ΠΑΤΡΩΝ,</w:t>
      </w:r>
      <w:r w:rsidR="007A4D6F">
        <w:rPr>
          <w:rFonts w:ascii="Times New Roman" w:hAnsi="Times New Roman" w:cs="Times New Roman"/>
          <w:sz w:val="20"/>
          <w:szCs w:val="20"/>
        </w:rPr>
        <w:t xml:space="preserve"> </w:t>
      </w:r>
      <w:r w:rsidRPr="007A4D6F">
        <w:rPr>
          <w:rFonts w:ascii="Times New Roman" w:hAnsi="Times New Roman" w:cs="Times New Roman"/>
          <w:sz w:val="20"/>
          <w:szCs w:val="20"/>
        </w:rPr>
        <w:t>Πανεπιστήμιο Πατρών, 06/03/2017</w:t>
      </w:r>
    </w:p>
    <w:p w:rsidR="00EE1665" w:rsidRPr="007A4D6F" w:rsidRDefault="00EE1665" w:rsidP="007A4D6F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Βασικό Πτυχίο: ΜΗΧΑΝΟΛΟΓΟΣ ΚΑΙ ΑΕΡΟΝΑΥΠΗΓΟΣ ΜΗΧΑΝΙΚΟΣ, Μηχανολόγων Μηχανικών και Αεροναυπηγών, Πανεπιστήμιο Πατρών, 13/05/2008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Cs w:val="20"/>
        </w:rPr>
        <w:t xml:space="preserve">Ονοματεπώνυμο </w:t>
      </w:r>
      <w:r w:rsidRPr="007A4D6F">
        <w:rPr>
          <w:rFonts w:ascii="Times New Roman" w:hAnsi="Times New Roman" w:cs="Times New Roman"/>
          <w:b/>
          <w:szCs w:val="20"/>
        </w:rPr>
        <w:t>Ιατρίδης Αλέξανδρος</w:t>
      </w:r>
      <w:r w:rsidRPr="007A4D6F">
        <w:rPr>
          <w:rFonts w:ascii="Times New Roman" w:hAnsi="Times New Roman" w:cs="Times New Roman"/>
          <w:szCs w:val="20"/>
        </w:rPr>
        <w:t xml:space="preserve"> </w:t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="007A4D6F">
        <w:rPr>
          <w:rFonts w:ascii="Times New Roman" w:hAnsi="Times New Roman" w:cs="Times New Roman"/>
          <w:sz w:val="20"/>
          <w:szCs w:val="20"/>
        </w:rPr>
        <w:tab/>
      </w:r>
      <w:r w:rsidRPr="007A4D6F">
        <w:rPr>
          <w:rFonts w:ascii="Times New Roman" w:hAnsi="Times New Roman" w:cs="Times New Roman"/>
          <w:sz w:val="20"/>
          <w:szCs w:val="20"/>
        </w:rPr>
        <w:t>3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Εμπειρία (σε μήνες) Επαγγελματική: 164.8, Εκπαιδευτική: 0.0, Συνολική: 164.8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4, Δημοσιεύσεις σε συνέδρια: 7, Δημοσιεύσεις ως κεφάλαια βιβλίων: 0, Δημοσιεύσεις ως βιβλίο: 0</w:t>
      </w:r>
    </w:p>
    <w:p w:rsidR="00EE1665" w:rsidRPr="007A4D6F" w:rsidRDefault="00EE1665" w:rsidP="007A4D6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 Μηχανολόγων Μηχανικών, Πολυτεχνική Μηχανολόγων Μηχανικών, Πανεπιστήμιο Θεσσαλίας, 12/12/2012</w:t>
      </w:r>
    </w:p>
    <w:p w:rsidR="00EE1665" w:rsidRPr="007A4D6F" w:rsidRDefault="00EE1665" w:rsidP="007A4D6F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A4D6F">
        <w:rPr>
          <w:rFonts w:ascii="Times New Roman" w:hAnsi="Times New Roman" w:cs="Times New Roman"/>
          <w:sz w:val="20"/>
          <w:szCs w:val="20"/>
        </w:rPr>
        <w:t>Βασικό Πτυχίο: Δίπλωμα Μηχανολόγου Μηχανικού, Πολυτεχνική Μηχανολόγων Μηχανικών, Πανεπιστήμιο Θεσσαλίας, 31/10/2001</w:t>
      </w:r>
      <w:bookmarkStart w:id="0" w:name="_GoBack"/>
      <w:bookmarkEnd w:id="0"/>
    </w:p>
    <w:sectPr w:rsidR="00EE1665" w:rsidRPr="007A4D6F" w:rsidSect="00EE1665">
      <w:footerReference w:type="default" r:id="rId7"/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7A2" w:rsidRDefault="009557A2" w:rsidP="007A4D6F">
      <w:pPr>
        <w:spacing w:after="0" w:line="240" w:lineRule="auto"/>
      </w:pPr>
      <w:r>
        <w:separator/>
      </w:r>
    </w:p>
  </w:endnote>
  <w:endnote w:type="continuationSeparator" w:id="0">
    <w:p w:rsidR="009557A2" w:rsidRDefault="009557A2" w:rsidP="007A4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6F" w:rsidRDefault="007A4D6F">
    <w:pPr>
      <w:pStyle w:val="Footer"/>
    </w:pPr>
    <w:r>
      <w:t>Σελίδα</w:t>
    </w:r>
    <w:sdt>
      <w:sdtPr>
        <w:id w:val="-211890629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7A4D6F" w:rsidRDefault="007A4D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7A2" w:rsidRDefault="009557A2" w:rsidP="007A4D6F">
      <w:pPr>
        <w:spacing w:after="0" w:line="240" w:lineRule="auto"/>
      </w:pPr>
      <w:r>
        <w:separator/>
      </w:r>
    </w:p>
  </w:footnote>
  <w:footnote w:type="continuationSeparator" w:id="0">
    <w:p w:rsidR="009557A2" w:rsidRDefault="009557A2" w:rsidP="007A4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65"/>
    <w:rsid w:val="004F53D7"/>
    <w:rsid w:val="007A4D6F"/>
    <w:rsid w:val="009557A2"/>
    <w:rsid w:val="00EE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D6F"/>
  </w:style>
  <w:style w:type="paragraph" w:styleId="Footer">
    <w:name w:val="footer"/>
    <w:basedOn w:val="Normal"/>
    <w:link w:val="FooterChar"/>
    <w:uiPriority w:val="99"/>
    <w:unhideWhenUsed/>
    <w:rsid w:val="007A4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D6F"/>
  </w:style>
  <w:style w:type="paragraph" w:styleId="Footer">
    <w:name w:val="footer"/>
    <w:basedOn w:val="Normal"/>
    <w:link w:val="FooterChar"/>
    <w:uiPriority w:val="99"/>
    <w:unhideWhenUsed/>
    <w:rsid w:val="007A4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1906</Characters>
  <Application>Microsoft Office Word</Application>
  <DocSecurity>0</DocSecurity>
  <Lines>15</Lines>
  <Paragraphs>4</Paragraphs>
  <ScaleCrop>false</ScaleCrop>
  <Company>ΤΕΙ ΛΑΡΙΣΑΣ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2</cp:revision>
  <dcterms:created xsi:type="dcterms:W3CDTF">2017-09-14T13:20:00Z</dcterms:created>
  <dcterms:modified xsi:type="dcterms:W3CDTF">2017-09-15T08:15:00Z</dcterms:modified>
</cp:coreProperties>
</file>